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03E2E" w14:textId="0FC3B5B2" w:rsidR="00F51F47" w:rsidRPr="00F51F47" w:rsidRDefault="00F51F47" w:rsidP="00F51F47">
      <w:r>
        <w:rPr>
          <w:b/>
          <w:bCs/>
        </w:rPr>
        <w:t>Tyisha</w:t>
      </w:r>
      <w:r w:rsidRPr="00F51F47">
        <w:rPr>
          <w:b/>
          <w:bCs/>
        </w:rPr>
        <w:t xml:space="preserve"> Witherspoon, MA</w:t>
      </w:r>
      <w:r w:rsidRPr="00F51F47">
        <w:br/>
      </w:r>
      <w:r w:rsidRPr="00F51F47">
        <w:rPr>
          <w:b/>
          <w:bCs/>
        </w:rPr>
        <w:t>Counselor / Mental Health Therapist</w:t>
      </w:r>
      <w:r w:rsidRPr="00F51F47">
        <w:br/>
      </w:r>
      <w:r w:rsidRPr="00F51F47">
        <w:rPr>
          <w:b/>
          <w:bCs/>
        </w:rPr>
        <w:t>LPC Eligible</w:t>
      </w:r>
    </w:p>
    <w:p w14:paraId="7C4E582E" w14:textId="0C788374" w:rsidR="00F51F47" w:rsidRPr="00F51F47" w:rsidRDefault="00F51F47" w:rsidP="00F51F47">
      <w:r>
        <w:t>Tyisha</w:t>
      </w:r>
      <w:r w:rsidRPr="00F51F47">
        <w:t xml:space="preserve"> Witherspoon earned a Master of Arts in Clinical Mental Health Counseling and also holds a Master of Arts in Human Services. She is passionate about helping individuals feel heard, supported, and empowered throughout their healing journey. She has experience working with children, adolescents, adults, couples, and families navigating anxiety, depression, trauma, life transitions, relationship challenges, and behavioral concerns.</w:t>
      </w:r>
    </w:p>
    <w:p w14:paraId="6499C502" w14:textId="3D20BF9F" w:rsidR="00F51F47" w:rsidRPr="00F51F47" w:rsidRDefault="00F51F47" w:rsidP="00F51F47">
      <w:r>
        <w:t>Tyisha</w:t>
      </w:r>
      <w:r w:rsidRPr="00F51F47">
        <w:t xml:space="preserve"> believes that meaningful change begins with a trusting therapeutic relationship. She is committed to creating a warm, supportive, and nonjudgmental environment where clients feel safe to be themselves while exploring life's challenges and building on their strengths. Her therapeutic approach is primarily Person-Centered while integrating Cognitive Behavioral Therapy (CBT), Solution-Focused Therapy, trauma-informed care, and mindfulness techniques to support each client's unique needs and goals.</w:t>
      </w:r>
    </w:p>
    <w:p w14:paraId="7A27D7EE" w14:textId="5E7A5E2E" w:rsidR="00F51F47" w:rsidRPr="00F51F47" w:rsidRDefault="00F51F47" w:rsidP="00F51F47">
      <w:r>
        <w:t>Tyisha</w:t>
      </w:r>
      <w:r w:rsidRPr="00F51F47">
        <w:t xml:space="preserve"> became a counselor because she believes everyone deserves a place where they feel genuinely seen, heard, and accepted. She considers it a privilege to walk alongside clients as they build resilience, discover their strengths and create meaningful, lasting change.</w:t>
      </w:r>
    </w:p>
    <w:p w14:paraId="6593CF7A" w14:textId="11CD72C4" w:rsidR="00F51F47" w:rsidRPr="00F51F47" w:rsidRDefault="00F51F47" w:rsidP="00F51F47">
      <w:r w:rsidRPr="00F51F47">
        <w:t>Outside of counseling,</w:t>
      </w:r>
      <w:r>
        <w:t xml:space="preserve"> Tyisha</w:t>
      </w:r>
      <w:r w:rsidRPr="00F51F47">
        <w:t xml:space="preserve"> enjoys traveling, reading, spending time with family and friends, and continuing to grow both personally and professionally.</w:t>
      </w:r>
    </w:p>
    <w:p w14:paraId="01444E37" w14:textId="77777777" w:rsidR="009C7ED8" w:rsidRPr="00F51F47" w:rsidRDefault="009C7ED8" w:rsidP="00F51F47"/>
    <w:sectPr w:rsidR="009C7ED8" w:rsidRPr="00F51F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F47"/>
    <w:rsid w:val="00630665"/>
    <w:rsid w:val="007201B0"/>
    <w:rsid w:val="009C7ED8"/>
    <w:rsid w:val="00EC1F56"/>
    <w:rsid w:val="00F32B02"/>
    <w:rsid w:val="00F51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C5AEA"/>
  <w15:chartTrackingRefBased/>
  <w15:docId w15:val="{1DCE5AAD-B918-4464-9476-4834B53C9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1F4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51F4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51F4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51F4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51F4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51F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1F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1F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1F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1F4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51F4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51F4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51F4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51F4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51F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1F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1F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1F47"/>
    <w:rPr>
      <w:rFonts w:eastAsiaTheme="majorEastAsia" w:cstheme="majorBidi"/>
      <w:color w:val="272727" w:themeColor="text1" w:themeTint="D8"/>
    </w:rPr>
  </w:style>
  <w:style w:type="paragraph" w:styleId="Title">
    <w:name w:val="Title"/>
    <w:basedOn w:val="Normal"/>
    <w:next w:val="Normal"/>
    <w:link w:val="TitleChar"/>
    <w:uiPriority w:val="10"/>
    <w:qFormat/>
    <w:rsid w:val="00F51F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1F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1F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1F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1F47"/>
    <w:pPr>
      <w:spacing w:before="160"/>
      <w:jc w:val="center"/>
    </w:pPr>
    <w:rPr>
      <w:i/>
      <w:iCs/>
      <w:color w:val="404040" w:themeColor="text1" w:themeTint="BF"/>
    </w:rPr>
  </w:style>
  <w:style w:type="character" w:customStyle="1" w:styleId="QuoteChar">
    <w:name w:val="Quote Char"/>
    <w:basedOn w:val="DefaultParagraphFont"/>
    <w:link w:val="Quote"/>
    <w:uiPriority w:val="29"/>
    <w:rsid w:val="00F51F47"/>
    <w:rPr>
      <w:i/>
      <w:iCs/>
      <w:color w:val="404040" w:themeColor="text1" w:themeTint="BF"/>
    </w:rPr>
  </w:style>
  <w:style w:type="paragraph" w:styleId="ListParagraph">
    <w:name w:val="List Paragraph"/>
    <w:basedOn w:val="Normal"/>
    <w:uiPriority w:val="34"/>
    <w:qFormat/>
    <w:rsid w:val="00F51F47"/>
    <w:pPr>
      <w:ind w:left="720"/>
      <w:contextualSpacing/>
    </w:pPr>
  </w:style>
  <w:style w:type="character" w:styleId="IntenseEmphasis">
    <w:name w:val="Intense Emphasis"/>
    <w:basedOn w:val="DefaultParagraphFont"/>
    <w:uiPriority w:val="21"/>
    <w:qFormat/>
    <w:rsid w:val="00F51F47"/>
    <w:rPr>
      <w:i/>
      <w:iCs/>
      <w:color w:val="2F5496" w:themeColor="accent1" w:themeShade="BF"/>
    </w:rPr>
  </w:style>
  <w:style w:type="paragraph" w:styleId="IntenseQuote">
    <w:name w:val="Intense Quote"/>
    <w:basedOn w:val="Normal"/>
    <w:next w:val="Normal"/>
    <w:link w:val="IntenseQuoteChar"/>
    <w:uiPriority w:val="30"/>
    <w:qFormat/>
    <w:rsid w:val="00F51F4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51F47"/>
    <w:rPr>
      <w:i/>
      <w:iCs/>
      <w:color w:val="2F5496" w:themeColor="accent1" w:themeShade="BF"/>
    </w:rPr>
  </w:style>
  <w:style w:type="character" w:styleId="IntenseReference">
    <w:name w:val="Intense Reference"/>
    <w:basedOn w:val="DefaultParagraphFont"/>
    <w:uiPriority w:val="32"/>
    <w:qFormat/>
    <w:rsid w:val="00F51F4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215</Words>
  <Characters>1230</Characters>
  <Application>Microsoft Office Word</Application>
  <DocSecurity>0</DocSecurity>
  <Lines>10</Lines>
  <Paragraphs>2</Paragraphs>
  <ScaleCrop>false</ScaleCrop>
  <Company/>
  <LinksUpToDate>false</LinksUpToDate>
  <CharactersWithSpaces>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tyisha Witherspoon</dc:creator>
  <cp:keywords/>
  <dc:description/>
  <cp:lastModifiedBy>tyisha Witherspoon</cp:lastModifiedBy>
  <cp:revision>1</cp:revision>
  <dcterms:created xsi:type="dcterms:W3CDTF">2026-08-03T15:30:00Z</dcterms:created>
  <dcterms:modified xsi:type="dcterms:W3CDTF">2026-08-03T15:36:00Z</dcterms:modified>
</cp:coreProperties>
</file>